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00" w:rsidRDefault="0093416F" w:rsidP="00381400">
      <w:pPr>
        <w:bidi/>
        <w:rPr>
          <w:rFonts w:ascii="Narkisim" w:hAnsi="Narkisim" w:cs="Narkisim"/>
          <w:rtl/>
        </w:rPr>
      </w:pPr>
      <w:r w:rsidRPr="0093416F">
        <w:rPr>
          <w:rFonts w:ascii="Narkisim" w:hAnsi="Narkisim" w:cs="Narkisim"/>
          <w:rtl/>
        </w:rPr>
        <w:t>בס</w:t>
      </w:r>
      <w:r>
        <w:rPr>
          <w:rFonts w:ascii="Narkisim" w:hAnsi="Narkisim" w:cs="Narkisim" w:hint="cs"/>
          <w:rtl/>
        </w:rPr>
        <w:t>"ד</w:t>
      </w:r>
    </w:p>
    <w:p w:rsidR="009F5420" w:rsidRDefault="009F5420" w:rsidP="009F5420">
      <w:pPr>
        <w:bidi/>
        <w:ind w:left="142"/>
        <w:jc w:val="right"/>
        <w:rPr>
          <w:rFonts w:cs="Guttman Hatzvi"/>
          <w:b/>
          <w:bCs/>
          <w:sz w:val="28"/>
          <w:szCs w:val="28"/>
        </w:rPr>
      </w:pPr>
      <w:r>
        <w:rPr>
          <w:rFonts w:cs="Guttman Hatzvi" w:hint="cs"/>
          <w:b/>
          <w:bCs/>
          <w:sz w:val="28"/>
          <w:szCs w:val="28"/>
          <w:rtl/>
        </w:rPr>
        <w:t xml:space="preserve">תאריך: </w:t>
      </w:r>
      <w:r>
        <w:rPr>
          <w:rFonts w:cs="Guttman Hatzvi" w:hint="cs"/>
          <w:b/>
          <w:bCs/>
          <w:sz w:val="28"/>
          <w:szCs w:val="28"/>
          <w:u w:val="single"/>
          <w:rtl/>
        </w:rPr>
        <w:tab/>
      </w:r>
      <w:sdt>
        <w:sdtPr>
          <w:rPr>
            <w:rFonts w:ascii="Times New Roman" w:hAnsi="Times New Roman" w:cs="Guttman Hatzvi" w:hint="cs"/>
            <w:b/>
            <w:bCs/>
            <w:color w:val="000000"/>
            <w:rtl/>
          </w:rPr>
          <w:id w:val="834352162"/>
          <w:placeholder>
            <w:docPart w:val="F1C2A033914146BCB1E734918AD31822"/>
          </w:placeholder>
          <w:showingPlcHdr/>
          <w:text/>
        </w:sdtPr>
        <w:sdtEndPr/>
        <w:sdtContent>
          <w:r>
            <w:rPr>
              <w:rStyle w:val="a7"/>
              <w:u w:val="single"/>
              <w:rtl/>
            </w:rPr>
            <w:t>לחץ או הקש כאן להזנת טקסט</w:t>
          </w:r>
          <w:r>
            <w:rPr>
              <w:rStyle w:val="a7"/>
              <w:u w:val="single"/>
            </w:rPr>
            <w:t>.</w:t>
          </w:r>
        </w:sdtContent>
      </w:sdt>
    </w:p>
    <w:p w:rsidR="009F5420" w:rsidRDefault="009F5420" w:rsidP="009F5420">
      <w:pPr>
        <w:bidi/>
        <w:ind w:left="142"/>
        <w:jc w:val="center"/>
        <w:rPr>
          <w:rFonts w:cs="Guttman Hatzvi"/>
          <w:b/>
          <w:bCs/>
          <w:sz w:val="36"/>
          <w:szCs w:val="36"/>
          <w:rtl/>
        </w:rPr>
      </w:pPr>
      <w:r>
        <w:rPr>
          <w:rFonts w:cs="Guttman Hatzvi" w:hint="cs"/>
          <w:b/>
          <w:bCs/>
          <w:sz w:val="36"/>
          <w:szCs w:val="36"/>
          <w:rtl/>
        </w:rPr>
        <w:t xml:space="preserve"> פרטי כתב תביעה</w:t>
      </w:r>
    </w:p>
    <w:tbl>
      <w:tblPr>
        <w:bidiVisual/>
        <w:tblW w:w="11205" w:type="dxa"/>
        <w:tblInd w:w="-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31"/>
        <w:gridCol w:w="1874"/>
      </w:tblGrid>
      <w:tr w:rsidR="009F5420" w:rsidTr="009F5420">
        <w:trPr>
          <w:trHeight w:hRule="exact" w:val="800"/>
        </w:trPr>
        <w:tc>
          <w:tcPr>
            <w:tcW w:w="9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8"/>
                <w:szCs w:val="28"/>
                <w:rtl/>
              </w:rPr>
              <w:t xml:space="preserve">מהות התביעה </w:t>
            </w: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(בקצרה ממש)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rtl/>
              </w:rPr>
              <w:t>סכום  התביעה</w:t>
            </w:r>
            <w:r>
              <w:rPr>
                <w:rFonts w:ascii="Times New Roman" w:hAnsi="Times New Roman" w:cs="Guttman Hatzvi" w:hint="cs"/>
                <w:b/>
                <w:bCs/>
                <w:color w:val="000000"/>
                <w:rtl/>
              </w:rPr>
              <w:br/>
              <w:t>(עד 10,000 ₪)</w:t>
            </w:r>
          </w:p>
        </w:tc>
      </w:tr>
      <w:tr w:rsidR="009F5420" w:rsidTr="009F5420">
        <w:trPr>
          <w:trHeight w:hRule="exact" w:val="420"/>
        </w:trPr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-665165820"/>
            <w:placeholder>
              <w:docPart w:val="68A23A23D27F4FBB9B2B0B7D0069FBBB"/>
            </w:placeholder>
            <w:showingPlcHdr/>
            <w:text/>
          </w:sdtPr>
          <w:sdtEndPr/>
          <w:sdtContent>
            <w:tc>
              <w:tcPr>
                <w:tcW w:w="933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457311045"/>
            <w:placeholder>
              <w:docPart w:val="4E1B491128A4477998DB3B84AB79A710"/>
            </w:placeholder>
            <w:showingPlcHdr/>
            <w:text/>
          </w:sdtPr>
          <w:sdtEndPr/>
          <w:sdtContent>
            <w:tc>
              <w:tcPr>
                <w:tcW w:w="18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</w:tr>
    </w:tbl>
    <w:p w:rsidR="009F5420" w:rsidRDefault="009F5420" w:rsidP="009F5420">
      <w:pPr>
        <w:tabs>
          <w:tab w:val="left" w:pos="10915"/>
        </w:tabs>
        <w:bidi/>
        <w:spacing w:before="240" w:after="0"/>
        <w:ind w:left="142"/>
        <w:jc w:val="both"/>
        <w:rPr>
          <w:rFonts w:cs="Guttman Hatzvi"/>
          <w:u w:val="single"/>
          <w:rtl/>
        </w:rPr>
      </w:pPr>
      <w:r>
        <w:rPr>
          <w:rFonts w:cs="Guttman Hatzvi" w:hint="cs"/>
          <w:rtl/>
        </w:rPr>
        <w:t xml:space="preserve">הרקע לתביעה (פרט בהרחבה): </w:t>
      </w:r>
      <w:sdt>
        <w:sdtPr>
          <w:rPr>
            <w:rFonts w:ascii="Times New Roman" w:hAnsi="Times New Roman" w:cs="Guttman Hatzvi" w:hint="cs"/>
            <w:b/>
            <w:bCs/>
            <w:color w:val="000000"/>
            <w:u w:val="single"/>
            <w:rtl/>
          </w:rPr>
          <w:id w:val="-975293150"/>
          <w:placeholder>
            <w:docPart w:val="8650A186C42A4263AA4DA2C0AD6F72A1"/>
          </w:placeholder>
          <w:showingPlcHdr/>
          <w:text/>
        </w:sdtPr>
        <w:sdtEndPr/>
        <w:sdtContent>
          <w:r w:rsidR="00FA3B33">
            <w:rPr>
              <w:rStyle w:val="a7"/>
              <w:u w:val="single"/>
              <w:rtl/>
            </w:rPr>
            <w:t>לחץ או הקש כאן להזנת טקסט</w:t>
          </w:r>
          <w:r w:rsidR="00FA3B33">
            <w:rPr>
              <w:rStyle w:val="a7"/>
              <w:u w:val="single"/>
            </w:rPr>
            <w:t>.</w:t>
          </w:r>
        </w:sdtContent>
      </w:sdt>
    </w:p>
    <w:p w:rsidR="009F5420" w:rsidRDefault="009F5420" w:rsidP="009F5420">
      <w:pPr>
        <w:bidi/>
        <w:ind w:left="142" w:right="-1418"/>
        <w:rPr>
          <w:rFonts w:cs="Guttman Hatzvi"/>
          <w:rtl/>
        </w:rPr>
      </w:pPr>
    </w:p>
    <w:p w:rsidR="009F5420" w:rsidRDefault="009F5420" w:rsidP="009F5420">
      <w:pPr>
        <w:bidi/>
        <w:spacing w:after="0"/>
        <w:ind w:left="142"/>
        <w:rPr>
          <w:rFonts w:cs="Guttman Hatzvi"/>
          <w:b/>
          <w:bCs/>
          <w:sz w:val="28"/>
          <w:szCs w:val="28"/>
          <w:rtl/>
        </w:rPr>
      </w:pPr>
      <w:r>
        <w:rPr>
          <w:rFonts w:cs="Guttman Hatzvi" w:hint="cs"/>
          <w:b/>
          <w:bCs/>
          <w:sz w:val="28"/>
          <w:szCs w:val="28"/>
          <w:rtl/>
        </w:rPr>
        <w:t>פרטי התובע:</w:t>
      </w:r>
    </w:p>
    <w:tbl>
      <w:tblPr>
        <w:bidiVisual/>
        <w:tblW w:w="11145" w:type="dxa"/>
        <w:tblInd w:w="-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98"/>
        <w:gridCol w:w="1701"/>
        <w:gridCol w:w="3119"/>
        <w:gridCol w:w="1408"/>
      </w:tblGrid>
      <w:tr w:rsidR="009F5420" w:rsidTr="009F5420">
        <w:trPr>
          <w:trHeight w:hRule="exact" w:val="40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שם משפחה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שם פרטי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 xml:space="preserve">פקס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מספר זהות</w:t>
            </w:r>
          </w:p>
        </w:tc>
      </w:tr>
      <w:tr w:rsidR="009F5420" w:rsidTr="009F5420">
        <w:trPr>
          <w:trHeight w:hRule="exact" w:val="405"/>
        </w:trPr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1095212533"/>
            <w:placeholder>
              <w:docPart w:val="F5AC6C248FD24F5D8540A907BE0B9CA5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950979659"/>
            <w:placeholder>
              <w:docPart w:val="3493345297104A5EA8D8EFD07E034DD0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597681808"/>
            <w:placeholder>
              <w:docPart w:val="7176878299344D3B90514A3B5E73686C"/>
            </w:placeholder>
            <w:showingPlcHdr/>
            <w:text/>
          </w:sdtPr>
          <w:sdtEndPr/>
          <w:sdtContent>
            <w:tc>
              <w:tcPr>
                <w:tcW w:w="179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-2126446462"/>
            <w:placeholder>
              <w:docPart w:val="D7B0640B1F6840E094A6B7395CA494A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316307117"/>
            <w:placeholder>
              <w:docPart w:val="F1B3BFF2A0B54EFA813E886E7D7424E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-1580661465"/>
            <w:placeholder>
              <w:docPart w:val="B9A0DF6C12BF4A159B6136E2FD1FB0C9"/>
            </w:placeholder>
            <w:showingPlcHdr/>
            <w:text/>
          </w:sdtPr>
          <w:sdtEndPr/>
          <w:sdtContent>
            <w:tc>
              <w:tcPr>
                <w:tcW w:w="140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</w:tr>
    </w:tbl>
    <w:p w:rsidR="009F5420" w:rsidRDefault="009F5420" w:rsidP="009F5420">
      <w:pPr>
        <w:bidi/>
        <w:spacing w:after="0"/>
        <w:ind w:left="142"/>
        <w:rPr>
          <w:rFonts w:cs="Guttman Hatzvi"/>
          <w:b/>
          <w:bCs/>
          <w:sz w:val="28"/>
          <w:szCs w:val="28"/>
          <w:rtl/>
        </w:rPr>
      </w:pPr>
    </w:p>
    <w:p w:rsidR="009F5420" w:rsidRDefault="009F5420" w:rsidP="009F5420">
      <w:pPr>
        <w:bidi/>
        <w:spacing w:after="0"/>
        <w:ind w:left="142"/>
        <w:rPr>
          <w:rFonts w:cs="Guttman Hatzvi"/>
          <w:b/>
          <w:bCs/>
          <w:sz w:val="28"/>
          <w:szCs w:val="28"/>
          <w:rtl/>
        </w:rPr>
      </w:pPr>
      <w:r>
        <w:rPr>
          <w:rFonts w:cs="Guttman Hatzvi" w:hint="cs"/>
          <w:b/>
          <w:bCs/>
          <w:sz w:val="28"/>
          <w:szCs w:val="28"/>
          <w:rtl/>
        </w:rPr>
        <w:t>פרטי הנתבע:</w:t>
      </w:r>
    </w:p>
    <w:tbl>
      <w:tblPr>
        <w:bidiVisual/>
        <w:tblW w:w="11130" w:type="dxa"/>
        <w:tblInd w:w="-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0"/>
        <w:gridCol w:w="1558"/>
        <w:gridCol w:w="1797"/>
        <w:gridCol w:w="1700"/>
        <w:gridCol w:w="3117"/>
        <w:gridCol w:w="1408"/>
      </w:tblGrid>
      <w:tr w:rsidR="009F5420" w:rsidTr="009F5420">
        <w:trPr>
          <w:trHeight w:hRule="exact" w:val="405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שם משפחה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שם פרטי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 xml:space="preserve">פקס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9F5420" w:rsidRDefault="009F542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Guttman Hatzv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Guttman Hatzvi" w:hint="cs"/>
                <w:b/>
                <w:bCs/>
                <w:color w:val="000000"/>
                <w:sz w:val="24"/>
                <w:szCs w:val="24"/>
                <w:rtl/>
              </w:rPr>
              <w:t>מספר זהות</w:t>
            </w:r>
          </w:p>
        </w:tc>
      </w:tr>
      <w:tr w:rsidR="009F5420" w:rsidTr="009F5420">
        <w:trPr>
          <w:trHeight w:hRule="exact" w:val="405"/>
        </w:trPr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988831264"/>
            <w:placeholder>
              <w:docPart w:val="EF5AF6AB395041B9A706C8905D10D217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-793447433"/>
            <w:placeholder>
              <w:docPart w:val="1ED9806ACDE146569471B6B6B16434A4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2077850968"/>
            <w:placeholder>
              <w:docPart w:val="6B204B01D02B4946A5414C1138342421"/>
            </w:placeholder>
            <w:showingPlcHdr/>
            <w:text/>
          </w:sdtPr>
          <w:sdtEndPr/>
          <w:sdtContent>
            <w:tc>
              <w:tcPr>
                <w:tcW w:w="179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-2093387519"/>
            <w:placeholder>
              <w:docPart w:val="C6BF6F77B5AD41D4AB9E502655F97FE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175466978"/>
            <w:placeholder>
              <w:docPart w:val="EE19F28CA23140CB89FB085DFF2D737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Guttman Hatzvi" w:hint="cs"/>
              <w:b/>
              <w:bCs/>
              <w:color w:val="000000"/>
              <w:rtl/>
            </w:rPr>
            <w:id w:val="-207871509"/>
            <w:placeholder>
              <w:docPart w:val="402DBFAD0C544115B05F15623EB47DA3"/>
            </w:placeholder>
            <w:showingPlcHdr/>
            <w:text/>
          </w:sdtPr>
          <w:sdtEndPr/>
          <w:sdtContent>
            <w:tc>
              <w:tcPr>
                <w:tcW w:w="140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:rsidR="009F5420" w:rsidRDefault="009F5420">
                <w:pPr>
                  <w:widowControl w:val="0"/>
                  <w:autoSpaceDE w:val="0"/>
                  <w:autoSpaceDN w:val="0"/>
                  <w:bidi/>
                  <w:adjustRightInd w:val="0"/>
                  <w:spacing w:after="0" w:line="240" w:lineRule="auto"/>
                  <w:ind w:left="142"/>
                  <w:jc w:val="center"/>
                  <w:rPr>
                    <w:rFonts w:ascii="Times New Roman" w:hAnsi="Times New Roman" w:cs="Guttman Hatzvi"/>
                    <w:b/>
                    <w:bCs/>
                    <w:color w:val="000000"/>
                    <w:rtl/>
                  </w:rPr>
                </w:pPr>
                <w:r>
                  <w:rPr>
                    <w:rStyle w:val="a7"/>
                    <w:rtl/>
                  </w:rPr>
                  <w:t>לחץ או הקש כאן להזנת טקסט</w:t>
                </w:r>
                <w:r>
                  <w:rPr>
                    <w:rStyle w:val="a7"/>
                  </w:rPr>
                  <w:t>.</w:t>
                </w:r>
              </w:p>
            </w:tc>
          </w:sdtContent>
        </w:sdt>
      </w:tr>
    </w:tbl>
    <w:p w:rsidR="009F5420" w:rsidRDefault="009F5420" w:rsidP="009F5420">
      <w:pPr>
        <w:tabs>
          <w:tab w:val="left" w:pos="702"/>
        </w:tabs>
        <w:bidi/>
        <w:spacing w:before="240"/>
        <w:ind w:left="142"/>
        <w:rPr>
          <w:rFonts w:cs="Guttman Hatzvi"/>
          <w:b/>
          <w:bCs/>
          <w:rtl/>
        </w:rPr>
      </w:pPr>
      <w:r>
        <w:rPr>
          <w:rFonts w:cs="Guttman Hatzvi" w:hint="cs"/>
          <w:b/>
          <w:bCs/>
          <w:rtl/>
        </w:rPr>
        <w:t xml:space="preserve">מועדים מועדפים על הצדדים: יום (א-ה): </w:t>
      </w:r>
      <w:sdt>
        <w:sdtPr>
          <w:rPr>
            <w:rFonts w:ascii="Times New Roman" w:hAnsi="Times New Roman" w:cs="Guttman Hatzvi" w:hint="cs"/>
            <w:b/>
            <w:bCs/>
            <w:color w:val="000000"/>
            <w:rtl/>
          </w:rPr>
          <w:id w:val="43807554"/>
          <w:placeholder>
            <w:docPart w:val="F0820F02A4F64A8A8495AC4ADF7D101D"/>
          </w:placeholder>
          <w:showingPlcHdr/>
          <w:text/>
        </w:sdtPr>
        <w:sdtEndPr/>
        <w:sdtContent>
          <w:r>
            <w:rPr>
              <w:rStyle w:val="a7"/>
              <w:u w:val="single"/>
              <w:rtl/>
            </w:rPr>
            <w:t>לחץ או הקש כאן להזנת טקסט</w:t>
          </w:r>
          <w:r>
            <w:rPr>
              <w:rStyle w:val="a7"/>
              <w:u w:val="single"/>
            </w:rPr>
            <w:t>.</w:t>
          </w:r>
        </w:sdtContent>
      </w:sdt>
      <w:r>
        <w:rPr>
          <w:rFonts w:cs="Guttman Hatzvi" w:hint="cs"/>
          <w:b/>
          <w:bCs/>
          <w:rtl/>
        </w:rPr>
        <w:t xml:space="preserve"> שעה: (1:40-3:00): </w:t>
      </w:r>
      <w:sdt>
        <w:sdtPr>
          <w:rPr>
            <w:rFonts w:ascii="Times New Roman" w:hAnsi="Times New Roman" w:cs="Guttman Hatzvi" w:hint="cs"/>
            <w:color w:val="000000"/>
            <w:u w:val="single"/>
            <w:rtl/>
          </w:rPr>
          <w:id w:val="2078006450"/>
          <w:placeholder>
            <w:docPart w:val="90A7E47C4CB4401E8A54469261C43098"/>
          </w:placeholder>
          <w:showingPlcHdr/>
          <w:text/>
        </w:sdtPr>
        <w:sdtEndPr/>
        <w:sdtContent>
          <w:r>
            <w:rPr>
              <w:rStyle w:val="a7"/>
              <w:u w:val="single"/>
              <w:rtl/>
            </w:rPr>
            <w:t>לחץ או הקש כאן להזנת טקסט</w:t>
          </w:r>
          <w:r>
            <w:rPr>
              <w:rStyle w:val="a7"/>
              <w:u w:val="single"/>
            </w:rPr>
            <w:t>.</w:t>
          </w:r>
        </w:sdtContent>
      </w:sdt>
    </w:p>
    <w:p w:rsidR="009F5420" w:rsidRDefault="009F5420" w:rsidP="009F5420">
      <w:pPr>
        <w:tabs>
          <w:tab w:val="left" w:pos="10915"/>
        </w:tabs>
        <w:bidi/>
        <w:ind w:left="142"/>
        <w:rPr>
          <w:rFonts w:cs="Guttman Hatzvi"/>
          <w:u w:val="single"/>
          <w:rtl/>
        </w:rPr>
      </w:pPr>
      <w:r>
        <w:rPr>
          <w:rFonts w:cs="Guttman Hatzvi" w:hint="cs"/>
          <w:b/>
          <w:bCs/>
          <w:rtl/>
        </w:rPr>
        <w:t>הערות</w:t>
      </w:r>
      <w:r>
        <w:rPr>
          <w:rFonts w:cs="Guttman Hatzvi" w:hint="cs"/>
          <w:rtl/>
        </w:rPr>
        <w:t xml:space="preserve">: </w:t>
      </w:r>
      <w:sdt>
        <w:sdtPr>
          <w:rPr>
            <w:rFonts w:ascii="Times New Roman" w:hAnsi="Times New Roman" w:cs="Guttman Hatzvi" w:hint="cs"/>
            <w:b/>
            <w:bCs/>
            <w:color w:val="000000"/>
            <w:rtl/>
          </w:rPr>
          <w:id w:val="-446543043"/>
          <w:placeholder>
            <w:docPart w:val="F621470F85F143C8BDB8C59148429CDA"/>
          </w:placeholder>
          <w:showingPlcHdr/>
          <w:text/>
        </w:sdtPr>
        <w:sdtContent>
          <w:r w:rsidR="00FA3B33">
            <w:rPr>
              <w:rStyle w:val="a7"/>
              <w:u w:val="single"/>
              <w:rtl/>
            </w:rPr>
            <w:t>לחץ או הקש כאן להזנת טקסט</w:t>
          </w:r>
          <w:r w:rsidR="00FA3B33">
            <w:rPr>
              <w:rStyle w:val="a7"/>
              <w:u w:val="single"/>
            </w:rPr>
            <w:t>.</w:t>
          </w:r>
        </w:sdtContent>
      </w:sdt>
    </w:p>
    <w:p w:rsidR="009F5420" w:rsidRDefault="009F5420" w:rsidP="009F5420">
      <w:pPr>
        <w:ind w:left="142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הנחיות כלליות:</w:t>
      </w:r>
    </w:p>
    <w:p w:rsidR="009F5420" w:rsidRDefault="009F5420" w:rsidP="009F5420">
      <w:pPr>
        <w:pStyle w:val="a8"/>
        <w:numPr>
          <w:ilvl w:val="0"/>
          <w:numId w:val="2"/>
        </w:numPr>
        <w:tabs>
          <w:tab w:val="left" w:pos="5595"/>
        </w:tabs>
        <w:bidi/>
        <w:spacing w:line="256" w:lineRule="auto"/>
        <w:ind w:left="567"/>
        <w:rPr>
          <w:rFonts w:cs="Guttman Hatzvi"/>
          <w:sz w:val="18"/>
          <w:szCs w:val="18"/>
          <w:rtl/>
        </w:rPr>
      </w:pPr>
      <w:r>
        <w:rPr>
          <w:rFonts w:cs="Guttman Hatzvi" w:hint="cs"/>
          <w:sz w:val="18"/>
          <w:szCs w:val="18"/>
          <w:rtl/>
        </w:rPr>
        <w:t xml:space="preserve">יש להביא לדיון את </w:t>
      </w:r>
      <w:r>
        <w:rPr>
          <w:rFonts w:cs="Guttman Hatzvi" w:hint="cs"/>
          <w:b/>
          <w:bCs/>
          <w:sz w:val="18"/>
          <w:szCs w:val="18"/>
          <w:u w:val="single"/>
          <w:rtl/>
        </w:rPr>
        <w:t>כל</w:t>
      </w:r>
      <w:r>
        <w:rPr>
          <w:rFonts w:cs="Guttman Hatzvi" w:hint="cs"/>
          <w:sz w:val="18"/>
          <w:szCs w:val="18"/>
          <w:rtl/>
        </w:rPr>
        <w:t xml:space="preserve"> המסמכים הרלוונטיים + 2 העתקים.</w:t>
      </w:r>
    </w:p>
    <w:p w:rsidR="009F5420" w:rsidRDefault="009F5420" w:rsidP="009F5420">
      <w:pPr>
        <w:pStyle w:val="a8"/>
        <w:numPr>
          <w:ilvl w:val="0"/>
          <w:numId w:val="2"/>
        </w:numPr>
        <w:tabs>
          <w:tab w:val="left" w:pos="5595"/>
        </w:tabs>
        <w:bidi/>
        <w:spacing w:line="256" w:lineRule="auto"/>
        <w:ind w:left="567"/>
        <w:rPr>
          <w:rFonts w:cs="Guttman Hatzvi"/>
          <w:sz w:val="18"/>
          <w:szCs w:val="18"/>
          <w:rtl/>
        </w:rPr>
      </w:pPr>
      <w:r>
        <w:rPr>
          <w:rFonts w:cs="Guttman Hatzvi" w:hint="cs"/>
          <w:sz w:val="18"/>
          <w:szCs w:val="18"/>
          <w:rtl/>
        </w:rPr>
        <w:t>בעלי דין המעוניינים לבטל את הדיון יודיעו זאת לפחות 24 שעות מראש.</w:t>
      </w:r>
    </w:p>
    <w:p w:rsidR="009F5420" w:rsidRDefault="009F5420" w:rsidP="009F5420">
      <w:pPr>
        <w:pStyle w:val="a8"/>
        <w:numPr>
          <w:ilvl w:val="0"/>
          <w:numId w:val="2"/>
        </w:numPr>
        <w:tabs>
          <w:tab w:val="left" w:pos="5595"/>
        </w:tabs>
        <w:bidi/>
        <w:spacing w:line="256" w:lineRule="auto"/>
        <w:ind w:left="567"/>
        <w:rPr>
          <w:rFonts w:cs="Guttman Hatzvi"/>
          <w:sz w:val="18"/>
          <w:szCs w:val="18"/>
          <w:rtl/>
        </w:rPr>
      </w:pPr>
      <w:r>
        <w:rPr>
          <w:rFonts w:cs="Guttman Hatzvi" w:hint="cs"/>
          <w:sz w:val="18"/>
          <w:szCs w:val="18"/>
          <w:rtl/>
        </w:rPr>
        <w:t>אין לפנות לדיינים באופן ישיר שלא במסגרת הדיון.</w:t>
      </w:r>
    </w:p>
    <w:p w:rsidR="009F5420" w:rsidRDefault="009F5420" w:rsidP="009F5420">
      <w:pPr>
        <w:pStyle w:val="a8"/>
        <w:numPr>
          <w:ilvl w:val="0"/>
          <w:numId w:val="2"/>
        </w:numPr>
        <w:tabs>
          <w:tab w:val="left" w:pos="5595"/>
        </w:tabs>
        <w:bidi/>
        <w:spacing w:line="256" w:lineRule="auto"/>
        <w:ind w:left="567"/>
        <w:rPr>
          <w:rFonts w:cs="Guttman Hatzvi"/>
          <w:sz w:val="18"/>
          <w:szCs w:val="18"/>
        </w:rPr>
      </w:pPr>
      <w:r>
        <w:rPr>
          <w:rFonts w:cs="Guttman Hatzvi" w:hint="cs"/>
          <w:sz w:val="18"/>
          <w:szCs w:val="18"/>
          <w:rtl/>
        </w:rPr>
        <w:t>הודעות ופסקי דין ישלחו לכתובת דוא"ל או לפקס שצוין בטופס פתיחת התיק בלבד. אם אין דוא"ל או פקס לנתבע, הודעות ישלחו לתובע בלבד.</w:t>
      </w:r>
    </w:p>
    <w:p w:rsidR="009F5420" w:rsidRPr="005F3EAC" w:rsidRDefault="009F5420" w:rsidP="005F3EAC">
      <w:pPr>
        <w:pStyle w:val="a8"/>
        <w:numPr>
          <w:ilvl w:val="0"/>
          <w:numId w:val="2"/>
        </w:numPr>
        <w:tabs>
          <w:tab w:val="left" w:pos="5595"/>
        </w:tabs>
        <w:bidi/>
        <w:spacing w:line="256" w:lineRule="auto"/>
        <w:ind w:left="567"/>
        <w:rPr>
          <w:rFonts w:cs="Guttman Hatzvi"/>
          <w:b/>
          <w:bCs/>
          <w:sz w:val="18"/>
          <w:szCs w:val="18"/>
          <w:rtl/>
        </w:rPr>
      </w:pPr>
      <w:r>
        <w:rPr>
          <w:rFonts w:cs="Guttman Hatzvi" w:hint="cs"/>
          <w:b/>
          <w:bCs/>
          <w:sz w:val="18"/>
          <w:szCs w:val="18"/>
          <w:rtl/>
        </w:rPr>
        <w:t xml:space="preserve">פתיחת תיק תתאפשר רק מרצון שני הצדדים.  </w:t>
      </w:r>
    </w:p>
    <w:sectPr w:rsidR="009F5420" w:rsidRPr="005F3EAC" w:rsidSect="00505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474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79" w:rsidRDefault="00597D79" w:rsidP="00E31FCA">
      <w:pPr>
        <w:spacing w:after="0" w:line="240" w:lineRule="auto"/>
      </w:pPr>
      <w:r>
        <w:separator/>
      </w:r>
    </w:p>
  </w:endnote>
  <w:endnote w:type="continuationSeparator" w:id="0">
    <w:p w:rsidR="00597D79" w:rsidRDefault="00597D79" w:rsidP="00E3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AA" w:rsidRDefault="005404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FCA" w:rsidRDefault="005404AA" w:rsidP="00E31FC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43ACB" wp14:editId="1A40381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0" b="0"/>
          <wp:wrapNone/>
          <wp:docPr id="39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yeru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FCA" w:rsidRDefault="00E31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AA" w:rsidRDefault="00540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79" w:rsidRDefault="00597D79" w:rsidP="00E31FCA">
      <w:pPr>
        <w:spacing w:after="0" w:line="240" w:lineRule="auto"/>
      </w:pPr>
      <w:r>
        <w:separator/>
      </w:r>
    </w:p>
  </w:footnote>
  <w:footnote w:type="continuationSeparator" w:id="0">
    <w:p w:rsidR="00597D79" w:rsidRDefault="00597D79" w:rsidP="00E3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AA" w:rsidRDefault="005404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FCA" w:rsidRDefault="005A6875" w:rsidP="005A6875">
    <w:pPr>
      <w:pStyle w:val="a3"/>
      <w:tabs>
        <w:tab w:val="clear" w:pos="4320"/>
        <w:tab w:val="clear" w:pos="8640"/>
        <w:tab w:val="left" w:pos="18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AA" w:rsidRDefault="005404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0616"/>
    <w:multiLevelType w:val="hybridMultilevel"/>
    <w:tmpl w:val="728E45D2"/>
    <w:lvl w:ilvl="0" w:tplc="04090001">
      <w:start w:val="1"/>
      <w:numFmt w:val="bullet"/>
      <w:lvlText w:val=""/>
      <w:lvlJc w:val="left"/>
      <w:pPr>
        <w:ind w:left="-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Z2MFthuH0g4RnBlW6LDappKI8x0MshgkWZeHkBaCApBFJnNDUqL+Z5jGVoy/iouJ/fOM4M0yE/wjbTvKI6mA==" w:salt="igccF9to46c0C4Ozfeyw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20"/>
    <w:rsid w:val="00017D10"/>
    <w:rsid w:val="00046271"/>
    <w:rsid w:val="000675D7"/>
    <w:rsid w:val="00087F24"/>
    <w:rsid w:val="00146625"/>
    <w:rsid w:val="00190D07"/>
    <w:rsid w:val="001A16E3"/>
    <w:rsid w:val="001D5782"/>
    <w:rsid w:val="00250C96"/>
    <w:rsid w:val="00305EEC"/>
    <w:rsid w:val="00381400"/>
    <w:rsid w:val="003876D5"/>
    <w:rsid w:val="00460C0B"/>
    <w:rsid w:val="00465CC7"/>
    <w:rsid w:val="00466568"/>
    <w:rsid w:val="004F55C2"/>
    <w:rsid w:val="00505A0B"/>
    <w:rsid w:val="005404AA"/>
    <w:rsid w:val="00547C25"/>
    <w:rsid w:val="00597D79"/>
    <w:rsid w:val="005A6875"/>
    <w:rsid w:val="005F3EAC"/>
    <w:rsid w:val="00600F0B"/>
    <w:rsid w:val="00696D32"/>
    <w:rsid w:val="00775AE4"/>
    <w:rsid w:val="007D33F7"/>
    <w:rsid w:val="008139E6"/>
    <w:rsid w:val="00833715"/>
    <w:rsid w:val="008510B8"/>
    <w:rsid w:val="008D102C"/>
    <w:rsid w:val="008E1AA6"/>
    <w:rsid w:val="0092132C"/>
    <w:rsid w:val="0093416F"/>
    <w:rsid w:val="009F5420"/>
    <w:rsid w:val="00A60EF0"/>
    <w:rsid w:val="00BD11F9"/>
    <w:rsid w:val="00C178B0"/>
    <w:rsid w:val="00CB1DE6"/>
    <w:rsid w:val="00CD5FAE"/>
    <w:rsid w:val="00D00261"/>
    <w:rsid w:val="00D631A3"/>
    <w:rsid w:val="00D9085C"/>
    <w:rsid w:val="00E17032"/>
    <w:rsid w:val="00E31FCA"/>
    <w:rsid w:val="00E3473D"/>
    <w:rsid w:val="00E84E9B"/>
    <w:rsid w:val="00F80A7F"/>
    <w:rsid w:val="00FA2C57"/>
    <w:rsid w:val="00F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FDFD2"/>
  <w15:docId w15:val="{5BC1B840-8741-40D0-993F-F0DF4782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31FCA"/>
  </w:style>
  <w:style w:type="paragraph" w:styleId="a5">
    <w:name w:val="footer"/>
    <w:basedOn w:val="a"/>
    <w:link w:val="a6"/>
    <w:uiPriority w:val="99"/>
    <w:unhideWhenUsed/>
    <w:rsid w:val="00E31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1FCA"/>
  </w:style>
  <w:style w:type="character" w:styleId="a7">
    <w:name w:val="Placeholder Text"/>
    <w:basedOn w:val="a0"/>
    <w:uiPriority w:val="99"/>
    <w:semiHidden/>
    <w:rsid w:val="008D102C"/>
    <w:rPr>
      <w:color w:val="808080"/>
    </w:rPr>
  </w:style>
  <w:style w:type="paragraph" w:styleId="a8">
    <w:name w:val="List Paragraph"/>
    <w:basedOn w:val="a"/>
    <w:uiPriority w:val="34"/>
    <w:qFormat/>
    <w:rsid w:val="00F8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2A033914146BCB1E734918AD318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9C8283-D273-4312-BEE0-C9CD544ABEA2}"/>
      </w:docPartPr>
      <w:docPartBody>
        <w:p w:rsidR="00AE31B7" w:rsidRDefault="00D0694C" w:rsidP="00D0694C">
          <w:pPr>
            <w:pStyle w:val="F1C2A033914146BCB1E734918AD31822"/>
          </w:pPr>
          <w:r>
            <w:rPr>
              <w:rStyle w:val="a3"/>
              <w:u w:val="single"/>
              <w:rtl/>
            </w:rPr>
            <w:t>לחץ או הקש כאן להזנת טקסט</w:t>
          </w:r>
          <w:r>
            <w:rPr>
              <w:rStyle w:val="a3"/>
              <w:u w:val="single"/>
            </w:rPr>
            <w:t>.</w:t>
          </w:r>
        </w:p>
      </w:docPartBody>
    </w:docPart>
    <w:docPart>
      <w:docPartPr>
        <w:name w:val="68A23A23D27F4FBB9B2B0B7D0069FBB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4EA1DC-2B03-4F88-A064-4F07EC89DBA7}"/>
      </w:docPartPr>
      <w:docPartBody>
        <w:p w:rsidR="00AE31B7" w:rsidRDefault="00D0694C" w:rsidP="00D0694C">
          <w:pPr>
            <w:pStyle w:val="68A23A23D27F4FBB9B2B0B7D0069FBBB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4E1B491128A4477998DB3B84AB79A7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F5812-EDD4-4A42-ACAE-B9F711719769}"/>
      </w:docPartPr>
      <w:docPartBody>
        <w:p w:rsidR="00AE31B7" w:rsidRDefault="00D0694C" w:rsidP="00D0694C">
          <w:pPr>
            <w:pStyle w:val="4E1B491128A4477998DB3B84AB79A710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8650A186C42A4263AA4DA2C0AD6F72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5445D6-2BF6-4DF3-A67D-23B4CED241C5}"/>
      </w:docPartPr>
      <w:docPartBody>
        <w:p w:rsidR="00AE31B7" w:rsidRDefault="00D0694C" w:rsidP="00D0694C">
          <w:pPr>
            <w:pStyle w:val="8650A186C42A4263AA4DA2C0AD6F72A1"/>
          </w:pPr>
          <w:r>
            <w:rPr>
              <w:rStyle w:val="a3"/>
              <w:u w:val="single"/>
              <w:rtl/>
            </w:rPr>
            <w:t>לחץ או הקש כאן להזנת טקסט</w:t>
          </w:r>
          <w:r>
            <w:rPr>
              <w:rStyle w:val="a3"/>
              <w:u w:val="single"/>
            </w:rPr>
            <w:t>.</w:t>
          </w:r>
        </w:p>
      </w:docPartBody>
    </w:docPart>
    <w:docPart>
      <w:docPartPr>
        <w:name w:val="F5AC6C248FD24F5D8540A907BE0B9C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022FAC-216B-4A41-842E-57CC8FC2C5AF}"/>
      </w:docPartPr>
      <w:docPartBody>
        <w:p w:rsidR="00AE31B7" w:rsidRDefault="00D0694C" w:rsidP="00D0694C">
          <w:pPr>
            <w:pStyle w:val="F5AC6C248FD24F5D8540A907BE0B9CA5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3493345297104A5EA8D8EFD07E034D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5E487F-00C7-4716-BF45-7B68FFEEFBF2}"/>
      </w:docPartPr>
      <w:docPartBody>
        <w:p w:rsidR="00AE31B7" w:rsidRDefault="00D0694C" w:rsidP="00D0694C">
          <w:pPr>
            <w:pStyle w:val="3493345297104A5EA8D8EFD07E034DD0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7176878299344D3B90514A3B5E7368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767AC4-D4B0-4E15-B610-DF21D1E2F95F}"/>
      </w:docPartPr>
      <w:docPartBody>
        <w:p w:rsidR="00AE31B7" w:rsidRDefault="00D0694C" w:rsidP="00D0694C">
          <w:pPr>
            <w:pStyle w:val="7176878299344D3B90514A3B5E73686C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D7B0640B1F6840E094A6B7395CA494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4777F-767C-4D50-9E37-4FA8B3CE00D2}"/>
      </w:docPartPr>
      <w:docPartBody>
        <w:p w:rsidR="00AE31B7" w:rsidRDefault="00D0694C" w:rsidP="00D0694C">
          <w:pPr>
            <w:pStyle w:val="D7B0640B1F6840E094A6B7395CA494A1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F1B3BFF2A0B54EFA813E886E7D7424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A26E46-43E5-440A-8753-8D4C1D26CCBD}"/>
      </w:docPartPr>
      <w:docPartBody>
        <w:p w:rsidR="00AE31B7" w:rsidRDefault="00D0694C" w:rsidP="00D0694C">
          <w:pPr>
            <w:pStyle w:val="F1B3BFF2A0B54EFA813E886E7D7424EC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B9A0DF6C12BF4A159B6136E2FD1FB0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649DA6-A86C-46D0-A35E-3ED3A08F55F4}"/>
      </w:docPartPr>
      <w:docPartBody>
        <w:p w:rsidR="00AE31B7" w:rsidRDefault="00D0694C" w:rsidP="00D0694C">
          <w:pPr>
            <w:pStyle w:val="B9A0DF6C12BF4A159B6136E2FD1FB0C9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EF5AF6AB395041B9A706C8905D10D2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24F529-18FB-4EB2-AD98-56F598EB36FD}"/>
      </w:docPartPr>
      <w:docPartBody>
        <w:p w:rsidR="00AE31B7" w:rsidRDefault="00D0694C" w:rsidP="00D0694C">
          <w:pPr>
            <w:pStyle w:val="EF5AF6AB395041B9A706C8905D10D217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1ED9806ACDE146569471B6B6B16434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A2B0CB-779C-4F6E-A9FA-34C758E338CE}"/>
      </w:docPartPr>
      <w:docPartBody>
        <w:p w:rsidR="00AE31B7" w:rsidRDefault="00D0694C" w:rsidP="00D0694C">
          <w:pPr>
            <w:pStyle w:val="1ED9806ACDE146569471B6B6B16434A4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6B204B01D02B4946A5414C11383424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C198FD-A292-4535-A43F-1020924751ED}"/>
      </w:docPartPr>
      <w:docPartBody>
        <w:p w:rsidR="00AE31B7" w:rsidRDefault="00D0694C" w:rsidP="00D0694C">
          <w:pPr>
            <w:pStyle w:val="6B204B01D02B4946A5414C1138342421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C6BF6F77B5AD41D4AB9E502655F97F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6B2AF6-51A7-447A-AF15-D5B01189189F}"/>
      </w:docPartPr>
      <w:docPartBody>
        <w:p w:rsidR="00AE31B7" w:rsidRDefault="00D0694C" w:rsidP="00D0694C">
          <w:pPr>
            <w:pStyle w:val="C6BF6F77B5AD41D4AB9E502655F97FE9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EE19F28CA23140CB89FB085DFF2D73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12AED5-C6E8-4BAA-AA1B-DE4C8C55ABCD}"/>
      </w:docPartPr>
      <w:docPartBody>
        <w:p w:rsidR="00AE31B7" w:rsidRDefault="00D0694C" w:rsidP="00D0694C">
          <w:pPr>
            <w:pStyle w:val="EE19F28CA23140CB89FB085DFF2D737C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402DBFAD0C544115B05F15623EB47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F85BB5-8D0E-4CC7-AC9F-A52A0A98977D}"/>
      </w:docPartPr>
      <w:docPartBody>
        <w:p w:rsidR="00AE31B7" w:rsidRDefault="00D0694C" w:rsidP="00D0694C">
          <w:pPr>
            <w:pStyle w:val="402DBFAD0C544115B05F15623EB47DA3"/>
          </w:pPr>
          <w:r>
            <w:rPr>
              <w:rStyle w:val="a3"/>
              <w:rtl/>
            </w:rPr>
            <w:t>לחץ או הקש כאן להזנת טקסט</w:t>
          </w:r>
          <w:r>
            <w:rPr>
              <w:rStyle w:val="a3"/>
            </w:rPr>
            <w:t>.</w:t>
          </w:r>
        </w:p>
      </w:docPartBody>
    </w:docPart>
    <w:docPart>
      <w:docPartPr>
        <w:name w:val="F0820F02A4F64A8A8495AC4ADF7D10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A3DB0D-902A-4D8B-8E4A-7ED7593A8F25}"/>
      </w:docPartPr>
      <w:docPartBody>
        <w:p w:rsidR="00AE31B7" w:rsidRDefault="00D0694C" w:rsidP="00D0694C">
          <w:pPr>
            <w:pStyle w:val="F0820F02A4F64A8A8495AC4ADF7D101D"/>
          </w:pPr>
          <w:r>
            <w:rPr>
              <w:rStyle w:val="a3"/>
              <w:u w:val="single"/>
              <w:rtl/>
            </w:rPr>
            <w:t>לחץ או הקש כאן להזנת טקסט</w:t>
          </w:r>
          <w:r>
            <w:rPr>
              <w:rStyle w:val="a3"/>
              <w:u w:val="single"/>
            </w:rPr>
            <w:t>.</w:t>
          </w:r>
        </w:p>
      </w:docPartBody>
    </w:docPart>
    <w:docPart>
      <w:docPartPr>
        <w:name w:val="90A7E47C4CB4401E8A54469261C430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DFC75F-CF1A-458E-9AF6-85F5EC1C6030}"/>
      </w:docPartPr>
      <w:docPartBody>
        <w:p w:rsidR="00AE31B7" w:rsidRDefault="00D0694C" w:rsidP="00D0694C">
          <w:pPr>
            <w:pStyle w:val="90A7E47C4CB4401E8A54469261C43098"/>
          </w:pPr>
          <w:r>
            <w:rPr>
              <w:rStyle w:val="a3"/>
              <w:u w:val="single"/>
              <w:rtl/>
            </w:rPr>
            <w:t>לחץ או הקש כאן להזנת טקסט</w:t>
          </w:r>
          <w:r>
            <w:rPr>
              <w:rStyle w:val="a3"/>
              <w:u w:val="single"/>
            </w:rPr>
            <w:t>.</w:t>
          </w:r>
        </w:p>
      </w:docPartBody>
    </w:docPart>
    <w:docPart>
      <w:docPartPr>
        <w:name w:val="F621470F85F143C8BDB8C59148429C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80DAE-F294-4D0B-9338-8C8917ABA029}"/>
      </w:docPartPr>
      <w:docPartBody>
        <w:p w:rsidR="00000000" w:rsidRDefault="00F46756" w:rsidP="00F46756">
          <w:pPr>
            <w:pStyle w:val="F621470F85F143C8BDB8C59148429CDA"/>
          </w:pPr>
          <w:r>
            <w:rPr>
              <w:rStyle w:val="a3"/>
              <w:u w:val="single"/>
              <w:rtl/>
            </w:rPr>
            <w:t>לחץ או הקש כאן להזנת טקסט</w:t>
          </w:r>
          <w:r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C"/>
    <w:rsid w:val="00085E6A"/>
    <w:rsid w:val="00A1341C"/>
    <w:rsid w:val="00AE31B7"/>
    <w:rsid w:val="00D0694C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756"/>
  </w:style>
  <w:style w:type="paragraph" w:customStyle="1" w:styleId="F1C2A033914146BCB1E734918AD31822">
    <w:name w:val="F1C2A033914146BCB1E734918AD31822"/>
    <w:rsid w:val="00D0694C"/>
    <w:pPr>
      <w:bidi/>
    </w:pPr>
  </w:style>
  <w:style w:type="paragraph" w:customStyle="1" w:styleId="68A23A23D27F4FBB9B2B0B7D0069FBBB">
    <w:name w:val="68A23A23D27F4FBB9B2B0B7D0069FBBB"/>
    <w:rsid w:val="00D0694C"/>
    <w:pPr>
      <w:bidi/>
    </w:pPr>
  </w:style>
  <w:style w:type="paragraph" w:customStyle="1" w:styleId="4E1B491128A4477998DB3B84AB79A710">
    <w:name w:val="4E1B491128A4477998DB3B84AB79A710"/>
    <w:rsid w:val="00D0694C"/>
    <w:pPr>
      <w:bidi/>
    </w:pPr>
  </w:style>
  <w:style w:type="paragraph" w:customStyle="1" w:styleId="8650A186C42A4263AA4DA2C0AD6F72A1">
    <w:name w:val="8650A186C42A4263AA4DA2C0AD6F72A1"/>
    <w:rsid w:val="00D0694C"/>
    <w:pPr>
      <w:bidi/>
    </w:pPr>
  </w:style>
  <w:style w:type="paragraph" w:customStyle="1" w:styleId="F5AC6C248FD24F5D8540A907BE0B9CA5">
    <w:name w:val="F5AC6C248FD24F5D8540A907BE0B9CA5"/>
    <w:rsid w:val="00D0694C"/>
    <w:pPr>
      <w:bidi/>
    </w:pPr>
  </w:style>
  <w:style w:type="paragraph" w:customStyle="1" w:styleId="3493345297104A5EA8D8EFD07E034DD0">
    <w:name w:val="3493345297104A5EA8D8EFD07E034DD0"/>
    <w:rsid w:val="00D0694C"/>
    <w:pPr>
      <w:bidi/>
    </w:pPr>
  </w:style>
  <w:style w:type="paragraph" w:customStyle="1" w:styleId="7176878299344D3B90514A3B5E73686C">
    <w:name w:val="7176878299344D3B90514A3B5E73686C"/>
    <w:rsid w:val="00D0694C"/>
    <w:pPr>
      <w:bidi/>
    </w:pPr>
  </w:style>
  <w:style w:type="paragraph" w:customStyle="1" w:styleId="D7B0640B1F6840E094A6B7395CA494A1">
    <w:name w:val="D7B0640B1F6840E094A6B7395CA494A1"/>
    <w:rsid w:val="00D0694C"/>
    <w:pPr>
      <w:bidi/>
    </w:pPr>
  </w:style>
  <w:style w:type="paragraph" w:customStyle="1" w:styleId="F1B3BFF2A0B54EFA813E886E7D7424EC">
    <w:name w:val="F1B3BFF2A0B54EFA813E886E7D7424EC"/>
    <w:rsid w:val="00D0694C"/>
    <w:pPr>
      <w:bidi/>
    </w:pPr>
  </w:style>
  <w:style w:type="paragraph" w:customStyle="1" w:styleId="B9A0DF6C12BF4A159B6136E2FD1FB0C9">
    <w:name w:val="B9A0DF6C12BF4A159B6136E2FD1FB0C9"/>
    <w:rsid w:val="00D0694C"/>
    <w:pPr>
      <w:bidi/>
    </w:pPr>
  </w:style>
  <w:style w:type="paragraph" w:customStyle="1" w:styleId="EF5AF6AB395041B9A706C8905D10D217">
    <w:name w:val="EF5AF6AB395041B9A706C8905D10D217"/>
    <w:rsid w:val="00D0694C"/>
    <w:pPr>
      <w:bidi/>
    </w:pPr>
  </w:style>
  <w:style w:type="paragraph" w:customStyle="1" w:styleId="1ED9806ACDE146569471B6B6B16434A4">
    <w:name w:val="1ED9806ACDE146569471B6B6B16434A4"/>
    <w:rsid w:val="00D0694C"/>
    <w:pPr>
      <w:bidi/>
    </w:pPr>
  </w:style>
  <w:style w:type="paragraph" w:customStyle="1" w:styleId="6B204B01D02B4946A5414C1138342421">
    <w:name w:val="6B204B01D02B4946A5414C1138342421"/>
    <w:rsid w:val="00D0694C"/>
    <w:pPr>
      <w:bidi/>
    </w:pPr>
  </w:style>
  <w:style w:type="paragraph" w:customStyle="1" w:styleId="C6BF6F77B5AD41D4AB9E502655F97FE9">
    <w:name w:val="C6BF6F77B5AD41D4AB9E502655F97FE9"/>
    <w:rsid w:val="00D0694C"/>
    <w:pPr>
      <w:bidi/>
    </w:pPr>
  </w:style>
  <w:style w:type="paragraph" w:customStyle="1" w:styleId="EE19F28CA23140CB89FB085DFF2D737C">
    <w:name w:val="EE19F28CA23140CB89FB085DFF2D737C"/>
    <w:rsid w:val="00D0694C"/>
    <w:pPr>
      <w:bidi/>
    </w:pPr>
  </w:style>
  <w:style w:type="paragraph" w:customStyle="1" w:styleId="402DBFAD0C544115B05F15623EB47DA3">
    <w:name w:val="402DBFAD0C544115B05F15623EB47DA3"/>
    <w:rsid w:val="00D0694C"/>
    <w:pPr>
      <w:bidi/>
    </w:pPr>
  </w:style>
  <w:style w:type="paragraph" w:customStyle="1" w:styleId="F0820F02A4F64A8A8495AC4ADF7D101D">
    <w:name w:val="F0820F02A4F64A8A8495AC4ADF7D101D"/>
    <w:rsid w:val="00D0694C"/>
    <w:pPr>
      <w:bidi/>
    </w:pPr>
  </w:style>
  <w:style w:type="paragraph" w:customStyle="1" w:styleId="90A7E47C4CB4401E8A54469261C43098">
    <w:name w:val="90A7E47C4CB4401E8A54469261C43098"/>
    <w:rsid w:val="00D0694C"/>
    <w:pPr>
      <w:bidi/>
    </w:pPr>
  </w:style>
  <w:style w:type="paragraph" w:customStyle="1" w:styleId="F621470F85F143C8BDB8C59148429CDA">
    <w:name w:val="F621470F85F143C8BDB8C59148429CDA"/>
    <w:rsid w:val="00F4675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84F3-D197-43D7-8BC3-D291191A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בית הדין נתיבות חיים</cp:lastModifiedBy>
  <cp:revision>4</cp:revision>
  <dcterms:created xsi:type="dcterms:W3CDTF">2019-05-29T15:52:00Z</dcterms:created>
  <dcterms:modified xsi:type="dcterms:W3CDTF">2019-06-12T15:36:00Z</dcterms:modified>
</cp:coreProperties>
</file>